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120" w:rsidRDefault="007C5CC7">
      <w:pPr>
        <w:rPr>
          <w:rFonts w:ascii="Arial" w:hAnsi="Arial" w:cs="Arial"/>
        </w:rPr>
      </w:pPr>
      <w:r w:rsidRPr="00A346FA">
        <w:rPr>
          <w:rFonts w:ascii="Arial" w:hAnsi="Arial" w:cs="Arial"/>
        </w:rPr>
        <w:t>Starting May 1, 2016</w:t>
      </w:r>
      <w:r w:rsidR="003B51AC">
        <w:rPr>
          <w:rFonts w:ascii="Arial" w:hAnsi="Arial" w:cs="Arial"/>
        </w:rPr>
        <w:t>, change</w:t>
      </w:r>
      <w:r w:rsidR="000A1EA1">
        <w:rPr>
          <w:rFonts w:ascii="Arial" w:hAnsi="Arial" w:cs="Arial"/>
        </w:rPr>
        <w:t>s</w:t>
      </w:r>
      <w:r w:rsidR="003B51AC">
        <w:rPr>
          <w:rFonts w:ascii="Arial" w:hAnsi="Arial" w:cs="Arial"/>
        </w:rPr>
        <w:t xml:space="preserve"> to</w:t>
      </w:r>
      <w:r w:rsidRPr="00A346FA">
        <w:rPr>
          <w:rFonts w:ascii="Arial" w:hAnsi="Arial" w:cs="Arial"/>
        </w:rPr>
        <w:t xml:space="preserve"> the New Jersey Vehicle Inspection Program </w:t>
      </w:r>
      <w:r w:rsidR="00D83A75" w:rsidRPr="00A346FA">
        <w:rPr>
          <w:rFonts w:ascii="Arial" w:hAnsi="Arial" w:cs="Arial"/>
        </w:rPr>
        <w:t xml:space="preserve">will </w:t>
      </w:r>
      <w:r w:rsidR="000A1EA1">
        <w:rPr>
          <w:rFonts w:ascii="Arial" w:hAnsi="Arial" w:cs="Arial"/>
        </w:rPr>
        <w:t xml:space="preserve">include </w:t>
      </w:r>
      <w:r w:rsidR="00FE4535">
        <w:rPr>
          <w:rFonts w:ascii="Arial" w:hAnsi="Arial" w:cs="Arial"/>
        </w:rPr>
        <w:t xml:space="preserve">the </w:t>
      </w:r>
      <w:r w:rsidR="00D83A75" w:rsidRPr="00A346FA">
        <w:rPr>
          <w:rFonts w:ascii="Arial" w:hAnsi="Arial" w:cs="Arial"/>
        </w:rPr>
        <w:t>ending</w:t>
      </w:r>
      <w:r w:rsidR="00FE4535">
        <w:rPr>
          <w:rFonts w:ascii="Arial" w:hAnsi="Arial" w:cs="Arial"/>
        </w:rPr>
        <w:t xml:space="preserve"> of</w:t>
      </w:r>
      <w:r w:rsidR="00D83A75" w:rsidRPr="00A346FA">
        <w:rPr>
          <w:rFonts w:ascii="Arial" w:hAnsi="Arial" w:cs="Arial"/>
        </w:rPr>
        <w:t xml:space="preserve"> </w:t>
      </w:r>
      <w:r w:rsidR="00BE5F94" w:rsidRPr="00A346FA">
        <w:rPr>
          <w:rFonts w:ascii="Arial" w:hAnsi="Arial" w:cs="Arial"/>
          <w:b/>
          <w:u w:val="single"/>
        </w:rPr>
        <w:t>initial</w:t>
      </w:r>
      <w:r w:rsidR="003B51AC">
        <w:rPr>
          <w:rFonts w:ascii="Arial" w:hAnsi="Arial" w:cs="Arial"/>
          <w:b/>
          <w:u w:val="single"/>
        </w:rPr>
        <w:t xml:space="preserve"> emission</w:t>
      </w:r>
      <w:r w:rsidR="00BE5F94" w:rsidRPr="00A346FA">
        <w:rPr>
          <w:rFonts w:ascii="Arial" w:hAnsi="Arial" w:cs="Arial"/>
        </w:rPr>
        <w:t xml:space="preserve"> </w:t>
      </w:r>
      <w:r w:rsidR="00D83A75" w:rsidRPr="00A346FA">
        <w:rPr>
          <w:rFonts w:ascii="Arial" w:hAnsi="Arial" w:cs="Arial"/>
        </w:rPr>
        <w:t>tailpipe testing</w:t>
      </w:r>
      <w:r w:rsidR="000A1EA1">
        <w:rPr>
          <w:rFonts w:ascii="Arial" w:hAnsi="Arial" w:cs="Arial"/>
        </w:rPr>
        <w:t xml:space="preserve"> and gas cap testing</w:t>
      </w:r>
      <w:r w:rsidR="00511F2A" w:rsidRPr="00A346FA">
        <w:rPr>
          <w:rFonts w:ascii="Arial" w:hAnsi="Arial" w:cs="Arial"/>
        </w:rPr>
        <w:t xml:space="preserve">.  </w:t>
      </w:r>
      <w:r w:rsidR="00D83A75" w:rsidRPr="00A346FA">
        <w:rPr>
          <w:rFonts w:ascii="Arial" w:hAnsi="Arial" w:cs="Arial"/>
        </w:rPr>
        <w:t xml:space="preserve">All vehicles failing </w:t>
      </w:r>
      <w:r w:rsidR="00BE5F94" w:rsidRPr="00A346FA">
        <w:rPr>
          <w:rFonts w:ascii="Arial" w:hAnsi="Arial" w:cs="Arial"/>
        </w:rPr>
        <w:t xml:space="preserve">tailpipe testing </w:t>
      </w:r>
      <w:r w:rsidR="00AA2723">
        <w:rPr>
          <w:rFonts w:ascii="Arial" w:hAnsi="Arial" w:cs="Arial"/>
        </w:rPr>
        <w:t xml:space="preserve">or gas cap testing </w:t>
      </w:r>
      <w:r w:rsidR="00D83A75" w:rsidRPr="00A346FA">
        <w:rPr>
          <w:rFonts w:ascii="Arial" w:hAnsi="Arial" w:cs="Arial"/>
        </w:rPr>
        <w:t xml:space="preserve">prior to May 1 </w:t>
      </w:r>
      <w:r w:rsidR="009E039F" w:rsidRPr="009E039F">
        <w:rPr>
          <w:rFonts w:ascii="Arial" w:hAnsi="Arial" w:cs="Arial"/>
        </w:rPr>
        <w:t xml:space="preserve">are </w:t>
      </w:r>
      <w:r w:rsidR="00AA2723">
        <w:rPr>
          <w:rFonts w:ascii="Arial" w:hAnsi="Arial" w:cs="Arial"/>
        </w:rPr>
        <w:t xml:space="preserve">still </w:t>
      </w:r>
      <w:r w:rsidR="00D83A75" w:rsidRPr="00A346FA">
        <w:rPr>
          <w:rFonts w:ascii="Arial" w:hAnsi="Arial" w:cs="Arial"/>
        </w:rPr>
        <w:t xml:space="preserve">required to be re-inspected.   </w:t>
      </w:r>
      <w:r w:rsidR="00983120">
        <w:rPr>
          <w:rFonts w:ascii="Arial" w:hAnsi="Arial" w:cs="Arial"/>
        </w:rPr>
        <w:t xml:space="preserve">Any vehicle presented for inspection prior to May 1 must be inspected. </w:t>
      </w:r>
      <w:r w:rsidR="00A8402F" w:rsidRPr="00A8402F">
        <w:rPr>
          <w:rFonts w:ascii="Arial" w:hAnsi="Arial" w:cs="Arial"/>
        </w:rPr>
        <w:t xml:space="preserve">Owners of vehicles that were due for </w:t>
      </w:r>
      <w:r w:rsidR="00A8402F" w:rsidRPr="00A8402F">
        <w:rPr>
          <w:rFonts w:ascii="Arial" w:hAnsi="Arial" w:cs="Arial"/>
          <w:b/>
        </w:rPr>
        <w:t>initial inspection</w:t>
      </w:r>
      <w:r w:rsidR="00A8402F" w:rsidRPr="00A8402F">
        <w:rPr>
          <w:rFonts w:ascii="Arial" w:hAnsi="Arial" w:cs="Arial"/>
        </w:rPr>
        <w:t xml:space="preserve"> prior to May 1 that are in any of the below categories should be advised to contact MVC I/M Program Support at 609-633-9474.</w:t>
      </w:r>
    </w:p>
    <w:p w:rsidR="00D83A75" w:rsidRPr="00A346FA" w:rsidRDefault="003B51AC">
      <w:pPr>
        <w:rPr>
          <w:rFonts w:ascii="Arial" w:hAnsi="Arial" w:cs="Arial"/>
        </w:rPr>
      </w:pPr>
      <w:r>
        <w:rPr>
          <w:rFonts w:ascii="Arial" w:hAnsi="Arial" w:cs="Arial"/>
        </w:rPr>
        <w:t xml:space="preserve">Tailpipe </w:t>
      </w:r>
      <w:r w:rsidRPr="00A8402F">
        <w:rPr>
          <w:rFonts w:ascii="Arial" w:hAnsi="Arial" w:cs="Arial"/>
          <w:b/>
        </w:rPr>
        <w:t>re-inspections</w:t>
      </w:r>
      <w:r>
        <w:rPr>
          <w:rFonts w:ascii="Arial" w:hAnsi="Arial" w:cs="Arial"/>
        </w:rPr>
        <w:t xml:space="preserve"> </w:t>
      </w:r>
      <w:r w:rsidR="00A8402F">
        <w:rPr>
          <w:rFonts w:ascii="Arial" w:hAnsi="Arial" w:cs="Arial"/>
        </w:rPr>
        <w:t>shall</w:t>
      </w:r>
      <w:r>
        <w:rPr>
          <w:rFonts w:ascii="Arial" w:hAnsi="Arial" w:cs="Arial"/>
        </w:rPr>
        <w:t xml:space="preserve"> continue until the program </w:t>
      </w:r>
      <w:r w:rsidR="009E039F">
        <w:rPr>
          <w:rFonts w:ascii="Arial" w:hAnsi="Arial" w:cs="Arial"/>
        </w:rPr>
        <w:t>changes to</w:t>
      </w:r>
      <w:r>
        <w:rPr>
          <w:rFonts w:ascii="Arial" w:hAnsi="Arial" w:cs="Arial"/>
        </w:rPr>
        <w:t xml:space="preserve"> OBD only.  </w:t>
      </w:r>
      <w:r w:rsidR="00D83A75" w:rsidRPr="00A346FA">
        <w:rPr>
          <w:rFonts w:ascii="Arial" w:hAnsi="Arial" w:cs="Arial"/>
        </w:rPr>
        <w:t xml:space="preserve"> </w:t>
      </w:r>
      <w:r w:rsidR="00AA2723">
        <w:rPr>
          <w:rFonts w:ascii="Arial" w:hAnsi="Arial" w:cs="Arial"/>
        </w:rPr>
        <w:t>Initial</w:t>
      </w:r>
      <w:r w:rsidR="000A1EA1">
        <w:rPr>
          <w:rFonts w:ascii="Arial" w:hAnsi="Arial" w:cs="Arial"/>
        </w:rPr>
        <w:t xml:space="preserve"> gas cap tests will be replaced with the visual fuel cap check procedure detailed below</w:t>
      </w:r>
      <w:r w:rsidR="00AB3AEB">
        <w:rPr>
          <w:rFonts w:ascii="Arial" w:hAnsi="Arial" w:cs="Arial"/>
        </w:rPr>
        <w:t>.</w:t>
      </w:r>
      <w:r w:rsidR="00D83A75" w:rsidRPr="00A346FA">
        <w:rPr>
          <w:rFonts w:ascii="Arial" w:hAnsi="Arial" w:cs="Arial"/>
        </w:rPr>
        <w:t xml:space="preserve">  </w:t>
      </w:r>
      <w:r w:rsidR="00BE5F94" w:rsidRPr="00A346FA">
        <w:rPr>
          <w:rFonts w:ascii="Arial" w:hAnsi="Arial" w:cs="Arial"/>
        </w:rPr>
        <w:t xml:space="preserve">The </w:t>
      </w:r>
      <w:r w:rsidR="00775CD7">
        <w:rPr>
          <w:rFonts w:ascii="Arial" w:hAnsi="Arial" w:cs="Arial"/>
        </w:rPr>
        <w:t>only vehicles being exempted from</w:t>
      </w:r>
      <w:r w:rsidR="00BE5F94" w:rsidRPr="00A346FA">
        <w:rPr>
          <w:rFonts w:ascii="Arial" w:hAnsi="Arial" w:cs="Arial"/>
        </w:rPr>
        <w:t xml:space="preserve"> testing are passenger vehicles</w:t>
      </w:r>
      <w:r>
        <w:rPr>
          <w:rFonts w:ascii="Arial" w:hAnsi="Arial" w:cs="Arial"/>
        </w:rPr>
        <w:t xml:space="preserve"> with the following r</w:t>
      </w:r>
      <w:r w:rsidR="00BE5F94" w:rsidRPr="00A346FA">
        <w:rPr>
          <w:rFonts w:ascii="Arial" w:hAnsi="Arial" w:cs="Arial"/>
        </w:rPr>
        <w:t>egistration</w:t>
      </w:r>
      <w:r w:rsidR="000F7FE7">
        <w:rPr>
          <w:rFonts w:ascii="Arial" w:hAnsi="Arial" w:cs="Arial"/>
        </w:rPr>
        <w:t xml:space="preserve"> codes</w:t>
      </w:r>
      <w:r w:rsidR="00BE5F94" w:rsidRPr="00A346FA">
        <w:rPr>
          <w:rFonts w:ascii="Arial" w:hAnsi="Arial" w:cs="Arial"/>
        </w:rPr>
        <w:t xml:space="preserve"> 1</w:t>
      </w:r>
      <w:r w:rsidR="00775CD7">
        <w:rPr>
          <w:rFonts w:ascii="Arial" w:hAnsi="Arial" w:cs="Arial"/>
        </w:rPr>
        <w:t xml:space="preserve"> through </w:t>
      </w:r>
      <w:r w:rsidR="00BE5F94" w:rsidRPr="00A346FA">
        <w:rPr>
          <w:rFonts w:ascii="Arial" w:hAnsi="Arial" w:cs="Arial"/>
        </w:rPr>
        <w:t>9, 12</w:t>
      </w:r>
      <w:r w:rsidR="00AA2723">
        <w:rPr>
          <w:rFonts w:ascii="Arial" w:hAnsi="Arial" w:cs="Arial"/>
        </w:rPr>
        <w:t xml:space="preserve"> </w:t>
      </w:r>
      <w:r w:rsidR="00BE5F94" w:rsidRPr="00A346FA">
        <w:rPr>
          <w:rFonts w:ascii="Arial" w:hAnsi="Arial" w:cs="Arial"/>
        </w:rPr>
        <w:t xml:space="preserve">(vehicles not being used as buses), 15, 31, and 73.  </w:t>
      </w:r>
    </w:p>
    <w:p w:rsidR="000C2CA2" w:rsidRPr="00A346FA" w:rsidRDefault="00FE74A5" w:rsidP="000C2CA2">
      <w:pPr>
        <w:rPr>
          <w:rFonts w:ascii="Arial" w:hAnsi="Arial" w:cs="Arial"/>
        </w:rPr>
      </w:pPr>
      <w:r w:rsidRPr="00A346FA">
        <w:rPr>
          <w:rFonts w:ascii="Arial" w:hAnsi="Arial" w:cs="Arial"/>
        </w:rPr>
        <w:t xml:space="preserve">The following gasoline powered vehicles registered </w:t>
      </w:r>
      <w:r w:rsidR="003B51AC">
        <w:rPr>
          <w:rFonts w:ascii="Arial" w:hAnsi="Arial" w:cs="Arial"/>
        </w:rPr>
        <w:t xml:space="preserve">with the above referenced </w:t>
      </w:r>
      <w:r w:rsidRPr="00A346FA">
        <w:rPr>
          <w:rFonts w:ascii="Arial" w:hAnsi="Arial" w:cs="Arial"/>
        </w:rPr>
        <w:t>passenger</w:t>
      </w:r>
      <w:r w:rsidR="003B51AC">
        <w:rPr>
          <w:rFonts w:ascii="Arial" w:hAnsi="Arial" w:cs="Arial"/>
        </w:rPr>
        <w:t xml:space="preserve"> codes</w:t>
      </w:r>
      <w:r w:rsidRPr="00A346FA">
        <w:rPr>
          <w:rFonts w:ascii="Arial" w:hAnsi="Arial" w:cs="Arial"/>
        </w:rPr>
        <w:t xml:space="preserve"> are exempt from inspection starting May 1:  </w:t>
      </w:r>
    </w:p>
    <w:p w:rsidR="000C2CA2" w:rsidRPr="00A346FA" w:rsidRDefault="00311F18" w:rsidP="00FE74A5">
      <w:pPr>
        <w:pStyle w:val="ListParagraph"/>
        <w:numPr>
          <w:ilvl w:val="0"/>
          <w:numId w:val="4"/>
        </w:numPr>
        <w:rPr>
          <w:rFonts w:ascii="Arial" w:hAnsi="Arial" w:cs="Arial"/>
        </w:rPr>
      </w:pPr>
      <w:r w:rsidRPr="00A346FA">
        <w:rPr>
          <w:rFonts w:ascii="Arial" w:hAnsi="Arial" w:cs="Arial"/>
        </w:rPr>
        <w:t>M</w:t>
      </w:r>
      <w:r w:rsidR="000C2CA2" w:rsidRPr="00A346FA">
        <w:rPr>
          <w:rFonts w:ascii="Arial" w:hAnsi="Arial" w:cs="Arial"/>
        </w:rPr>
        <w:t>odel year 1995 &amp; older with a GVWR 8,500 pounds or less</w:t>
      </w:r>
      <w:r w:rsidR="00FE74A5" w:rsidRPr="00A346FA">
        <w:rPr>
          <w:rFonts w:ascii="Arial" w:hAnsi="Arial" w:cs="Arial"/>
        </w:rPr>
        <w:t xml:space="preserve">, </w:t>
      </w:r>
    </w:p>
    <w:p w:rsidR="00FE74A5" w:rsidRPr="00A346FA" w:rsidRDefault="00311F18" w:rsidP="000C2CA2">
      <w:pPr>
        <w:pStyle w:val="ListParagraph"/>
        <w:numPr>
          <w:ilvl w:val="0"/>
          <w:numId w:val="4"/>
        </w:numPr>
        <w:rPr>
          <w:rFonts w:ascii="Arial" w:hAnsi="Arial" w:cs="Arial"/>
        </w:rPr>
      </w:pPr>
      <w:r w:rsidRPr="00A346FA">
        <w:rPr>
          <w:rFonts w:ascii="Arial" w:hAnsi="Arial" w:cs="Arial"/>
        </w:rPr>
        <w:t>M</w:t>
      </w:r>
      <w:r w:rsidR="000C2CA2" w:rsidRPr="00A346FA">
        <w:rPr>
          <w:rFonts w:ascii="Arial" w:hAnsi="Arial" w:cs="Arial"/>
        </w:rPr>
        <w:t xml:space="preserve">odel year 2007 &amp; older with a GVWR 8,501 to </w:t>
      </w:r>
      <w:r w:rsidR="00032A0E">
        <w:rPr>
          <w:rFonts w:ascii="Arial" w:hAnsi="Arial" w:cs="Arial"/>
        </w:rPr>
        <w:t xml:space="preserve"> and including </w:t>
      </w:r>
      <w:r w:rsidR="000C2CA2" w:rsidRPr="00A346FA">
        <w:rPr>
          <w:rFonts w:ascii="Arial" w:hAnsi="Arial" w:cs="Arial"/>
        </w:rPr>
        <w:t>14,000 pounds</w:t>
      </w:r>
      <w:r w:rsidR="00FE74A5" w:rsidRPr="00A346FA">
        <w:rPr>
          <w:rFonts w:ascii="Arial" w:hAnsi="Arial" w:cs="Arial"/>
        </w:rPr>
        <w:t xml:space="preserve">, </w:t>
      </w:r>
    </w:p>
    <w:p w:rsidR="000C2CA2" w:rsidRPr="003931E5" w:rsidRDefault="000F7FE7" w:rsidP="000C2CA2">
      <w:pPr>
        <w:pStyle w:val="ListParagraph"/>
        <w:numPr>
          <w:ilvl w:val="0"/>
          <w:numId w:val="4"/>
        </w:numPr>
        <w:rPr>
          <w:rFonts w:ascii="Arial" w:hAnsi="Arial" w:cs="Arial"/>
        </w:rPr>
      </w:pPr>
      <w:r>
        <w:rPr>
          <w:rFonts w:ascii="Arial" w:hAnsi="Arial" w:cs="Arial"/>
        </w:rPr>
        <w:t>M</w:t>
      </w:r>
      <w:r w:rsidR="000C2CA2" w:rsidRPr="00A346FA">
        <w:rPr>
          <w:rFonts w:ascii="Arial" w:hAnsi="Arial" w:cs="Arial"/>
        </w:rPr>
        <w:t xml:space="preserve">odel year 2013 &amp; </w:t>
      </w:r>
      <w:r w:rsidR="000C2CA2" w:rsidRPr="003931E5">
        <w:rPr>
          <w:rFonts w:ascii="Arial" w:hAnsi="Arial" w:cs="Arial"/>
        </w:rPr>
        <w:t xml:space="preserve">older with a GVWR 14,001 pounds </w:t>
      </w:r>
      <w:r w:rsidR="00032A0E">
        <w:rPr>
          <w:rFonts w:ascii="Arial" w:hAnsi="Arial" w:cs="Arial"/>
        </w:rPr>
        <w:t>and greater</w:t>
      </w:r>
      <w:r w:rsidR="000C2CA2" w:rsidRPr="003931E5">
        <w:rPr>
          <w:rFonts w:ascii="Arial" w:hAnsi="Arial" w:cs="Arial"/>
        </w:rPr>
        <w:t xml:space="preserve">. </w:t>
      </w:r>
    </w:p>
    <w:p w:rsidR="00087A59" w:rsidRPr="003931E5" w:rsidRDefault="003B51AC" w:rsidP="00087A59">
      <w:pPr>
        <w:rPr>
          <w:rFonts w:ascii="Arial" w:hAnsi="Arial" w:cs="Arial"/>
        </w:rPr>
      </w:pPr>
      <w:r w:rsidRPr="003931E5">
        <w:rPr>
          <w:rFonts w:ascii="Arial" w:hAnsi="Arial" w:cs="Arial"/>
        </w:rPr>
        <w:t xml:space="preserve">On May 1, 2016, </w:t>
      </w:r>
      <w:r w:rsidR="000F7FE7">
        <w:rPr>
          <w:rFonts w:ascii="Arial" w:hAnsi="Arial" w:cs="Arial"/>
        </w:rPr>
        <w:t>t</w:t>
      </w:r>
      <w:r w:rsidR="00087A59" w:rsidRPr="003931E5">
        <w:rPr>
          <w:rFonts w:ascii="Arial" w:hAnsi="Arial" w:cs="Arial"/>
        </w:rPr>
        <w:t xml:space="preserve">he following gasoline powered vehicles registered passenger </w:t>
      </w:r>
      <w:r w:rsidRPr="003931E5">
        <w:rPr>
          <w:rFonts w:ascii="Arial" w:hAnsi="Arial" w:cs="Arial"/>
        </w:rPr>
        <w:t>will</w:t>
      </w:r>
      <w:r w:rsidR="00087A59" w:rsidRPr="003931E5">
        <w:rPr>
          <w:rFonts w:ascii="Arial" w:hAnsi="Arial" w:cs="Arial"/>
        </w:rPr>
        <w:t xml:space="preserve"> receive an OBD </w:t>
      </w:r>
      <w:r w:rsidR="00AA2723" w:rsidRPr="003931E5">
        <w:rPr>
          <w:rFonts w:ascii="Arial" w:hAnsi="Arial" w:cs="Arial"/>
        </w:rPr>
        <w:t>Test and</w:t>
      </w:r>
      <w:r w:rsidR="00087A59" w:rsidRPr="003931E5">
        <w:rPr>
          <w:rFonts w:ascii="Arial" w:hAnsi="Arial" w:cs="Arial"/>
        </w:rPr>
        <w:t xml:space="preserve"> inspection for emission components on a biennially basis (every two years):</w:t>
      </w:r>
    </w:p>
    <w:p w:rsidR="000F7FE7" w:rsidRDefault="00087A59" w:rsidP="000C2CA2">
      <w:pPr>
        <w:pStyle w:val="ListParagraph"/>
        <w:numPr>
          <w:ilvl w:val="0"/>
          <w:numId w:val="3"/>
        </w:numPr>
        <w:rPr>
          <w:rFonts w:ascii="Arial" w:hAnsi="Arial" w:cs="Arial"/>
        </w:rPr>
      </w:pPr>
      <w:r w:rsidRPr="000F7FE7">
        <w:rPr>
          <w:rFonts w:ascii="Arial" w:hAnsi="Arial" w:cs="Arial"/>
        </w:rPr>
        <w:t>M</w:t>
      </w:r>
      <w:r w:rsidR="000C2CA2" w:rsidRPr="000F7FE7">
        <w:rPr>
          <w:rFonts w:ascii="Arial" w:hAnsi="Arial" w:cs="Arial"/>
        </w:rPr>
        <w:t xml:space="preserve">odel year 1996 &amp; newer with a GVWR 8,500 pounds or less. </w:t>
      </w:r>
    </w:p>
    <w:p w:rsidR="00FE74A5" w:rsidRPr="000F7FE7" w:rsidRDefault="00FE74A5" w:rsidP="000C2CA2">
      <w:pPr>
        <w:pStyle w:val="ListParagraph"/>
        <w:numPr>
          <w:ilvl w:val="0"/>
          <w:numId w:val="3"/>
        </w:numPr>
        <w:rPr>
          <w:rFonts w:ascii="Arial" w:hAnsi="Arial" w:cs="Arial"/>
        </w:rPr>
      </w:pPr>
      <w:r w:rsidRPr="000F7FE7">
        <w:rPr>
          <w:rFonts w:ascii="Arial" w:hAnsi="Arial" w:cs="Arial"/>
        </w:rPr>
        <w:t>M</w:t>
      </w:r>
      <w:r w:rsidR="000C2CA2" w:rsidRPr="000F7FE7">
        <w:rPr>
          <w:rFonts w:ascii="Arial" w:hAnsi="Arial" w:cs="Arial"/>
        </w:rPr>
        <w:t xml:space="preserve">odel year 2008 &amp; newer with a GVWR 8,501 to </w:t>
      </w:r>
      <w:r w:rsidR="00775CD7">
        <w:rPr>
          <w:rFonts w:ascii="Arial" w:hAnsi="Arial" w:cs="Arial"/>
        </w:rPr>
        <w:t xml:space="preserve">and including </w:t>
      </w:r>
      <w:r w:rsidR="000C2CA2" w:rsidRPr="000F7FE7">
        <w:rPr>
          <w:rFonts w:ascii="Arial" w:hAnsi="Arial" w:cs="Arial"/>
        </w:rPr>
        <w:t>14,000 pounds</w:t>
      </w:r>
      <w:r w:rsidR="00EF3091" w:rsidRPr="000F7FE7">
        <w:rPr>
          <w:rFonts w:ascii="Arial" w:hAnsi="Arial" w:cs="Arial"/>
        </w:rPr>
        <w:t xml:space="preserve">. </w:t>
      </w:r>
    </w:p>
    <w:p w:rsidR="000C2CA2" w:rsidRDefault="003B51AC" w:rsidP="00FE74A5">
      <w:pPr>
        <w:rPr>
          <w:rFonts w:ascii="Arial" w:hAnsi="Arial" w:cs="Arial"/>
        </w:rPr>
      </w:pPr>
      <w:r>
        <w:rPr>
          <w:rFonts w:ascii="Arial" w:hAnsi="Arial" w:cs="Arial"/>
        </w:rPr>
        <w:t xml:space="preserve">On May 1, 2016, </w:t>
      </w:r>
      <w:r w:rsidR="000C2CA2" w:rsidRPr="00A346FA">
        <w:rPr>
          <w:rFonts w:ascii="Arial" w:hAnsi="Arial" w:cs="Arial"/>
        </w:rPr>
        <w:t xml:space="preserve">Gasoline powered vehicles registered </w:t>
      </w:r>
      <w:r w:rsidR="00032A0E">
        <w:rPr>
          <w:rFonts w:ascii="Arial" w:hAnsi="Arial" w:cs="Arial"/>
        </w:rPr>
        <w:t>passenger</w:t>
      </w:r>
      <w:r w:rsidR="000C2CA2" w:rsidRPr="00A346FA">
        <w:rPr>
          <w:rFonts w:ascii="Arial" w:hAnsi="Arial" w:cs="Arial"/>
        </w:rPr>
        <w:t xml:space="preserve"> model year 2014 &amp; newer with a GVWR 14,001 pounds </w:t>
      </w:r>
      <w:r w:rsidR="00032A0E">
        <w:rPr>
          <w:rFonts w:ascii="Arial" w:hAnsi="Arial" w:cs="Arial"/>
        </w:rPr>
        <w:t>and greater</w:t>
      </w:r>
      <w:r w:rsidR="00EF3091" w:rsidRPr="00A346FA">
        <w:rPr>
          <w:rFonts w:ascii="Arial" w:hAnsi="Arial" w:cs="Arial"/>
        </w:rPr>
        <w:t xml:space="preserve"> will receive an inspection for emission components until the new equipment is received from the contract vendor. </w:t>
      </w:r>
    </w:p>
    <w:p w:rsidR="003931E5" w:rsidRDefault="003931E5" w:rsidP="003931E5">
      <w:pPr>
        <w:rPr>
          <w:rFonts w:ascii="Arial" w:hAnsi="Arial" w:cs="Arial"/>
        </w:rPr>
      </w:pPr>
      <w:r w:rsidRPr="00A346FA">
        <w:rPr>
          <w:rFonts w:ascii="Arial" w:hAnsi="Arial" w:cs="Arial"/>
        </w:rPr>
        <w:t>An emission component inspection includes examination for tampering (catalytic converter), liquid leak (</w:t>
      </w:r>
      <w:r w:rsidR="000F7FE7">
        <w:rPr>
          <w:rFonts w:ascii="Arial" w:hAnsi="Arial" w:cs="Arial"/>
        </w:rPr>
        <w:t>fuel</w:t>
      </w:r>
      <w:r w:rsidRPr="00A346FA">
        <w:rPr>
          <w:rFonts w:ascii="Arial" w:hAnsi="Arial" w:cs="Arial"/>
        </w:rPr>
        <w:t xml:space="preserve"> only), visible smoke and visual fuel cap check.  With the new program there is a new test procedure in which the gas cap test is replaced with the “visual fuel cap” check.  </w:t>
      </w:r>
    </w:p>
    <w:p w:rsidR="000F7FE7" w:rsidRPr="00A346FA" w:rsidRDefault="000F7FE7" w:rsidP="000F7FE7">
      <w:pPr>
        <w:rPr>
          <w:rFonts w:ascii="Arial" w:hAnsi="Arial" w:cs="Arial"/>
        </w:rPr>
      </w:pPr>
      <w:r w:rsidRPr="00A346FA">
        <w:rPr>
          <w:rFonts w:ascii="Arial" w:hAnsi="Arial" w:cs="Arial"/>
        </w:rPr>
        <w:t xml:space="preserve">The inspector shall visually confirm that all fuel caps with which the vehicle is required to be equipped (for vehicles that have multiple fuel tanks) are physically present and cover each fuel tank inlet. The inspector </w:t>
      </w:r>
      <w:r w:rsidR="00775CD7">
        <w:rPr>
          <w:rFonts w:ascii="Arial" w:hAnsi="Arial" w:cs="Arial"/>
        </w:rPr>
        <w:t>does not need to</w:t>
      </w:r>
      <w:r w:rsidRPr="00A346FA">
        <w:rPr>
          <w:rFonts w:ascii="Arial" w:hAnsi="Arial" w:cs="Arial"/>
        </w:rPr>
        <w:t xml:space="preserve"> open or remove the fuel cap itself and is not required to attempt to assess the condition of the seal. </w:t>
      </w:r>
    </w:p>
    <w:p w:rsidR="000F7FE7" w:rsidRPr="00A346FA" w:rsidRDefault="000F7FE7" w:rsidP="000F7FE7">
      <w:pPr>
        <w:rPr>
          <w:rFonts w:ascii="Arial" w:hAnsi="Arial" w:cs="Arial"/>
        </w:rPr>
      </w:pPr>
      <w:r w:rsidRPr="00A346FA">
        <w:rPr>
          <w:rFonts w:ascii="Arial" w:hAnsi="Arial" w:cs="Arial"/>
        </w:rPr>
        <w:t xml:space="preserve">In the case of </w:t>
      </w:r>
      <w:proofErr w:type="spellStart"/>
      <w:r w:rsidRPr="00A346FA">
        <w:rPr>
          <w:rFonts w:ascii="Arial" w:hAnsi="Arial" w:cs="Arial"/>
        </w:rPr>
        <w:t>capless</w:t>
      </w:r>
      <w:proofErr w:type="spellEnd"/>
      <w:r w:rsidRPr="00A346FA">
        <w:rPr>
          <w:rFonts w:ascii="Arial" w:hAnsi="Arial" w:cs="Arial"/>
        </w:rPr>
        <w:t xml:space="preserve"> fuel filler systems, the inspector shall visually confirm that the fuel filler system is in place and that there is a flap covering the fuel inlet. The inspector </w:t>
      </w:r>
      <w:r w:rsidR="00775CD7">
        <w:rPr>
          <w:rFonts w:ascii="Arial" w:hAnsi="Arial" w:cs="Arial"/>
        </w:rPr>
        <w:t>does not need to</w:t>
      </w:r>
      <w:r w:rsidRPr="00A346FA">
        <w:rPr>
          <w:rFonts w:ascii="Arial" w:hAnsi="Arial" w:cs="Arial"/>
        </w:rPr>
        <w:t xml:space="preserve"> open the fuel filler flap and is not required to assess the condition of springs or seals. </w:t>
      </w:r>
    </w:p>
    <w:p w:rsidR="000F7FE7" w:rsidRDefault="000F7FE7" w:rsidP="000F7FE7">
      <w:pPr>
        <w:rPr>
          <w:rFonts w:ascii="Arial" w:hAnsi="Arial" w:cs="Arial"/>
        </w:rPr>
      </w:pPr>
      <w:r w:rsidRPr="00A346FA">
        <w:rPr>
          <w:rFonts w:ascii="Arial" w:hAnsi="Arial" w:cs="Arial"/>
        </w:rPr>
        <w:t>Visual fuel cap results shall be recorded using the Miscellaneous Emissions result on the inspection workstation. Only failures are recorded. If any fuel caps are missing or visually defective to the point of obvious failure, select Miscellaneous Emissions fail and in the Miscellaneous Emissions Comment field enter “gas cap fail.”</w:t>
      </w:r>
    </w:p>
    <w:p w:rsidR="002B4789" w:rsidRPr="00A346FA" w:rsidRDefault="002B4789">
      <w:pPr>
        <w:rPr>
          <w:rFonts w:ascii="Arial" w:hAnsi="Arial" w:cs="Arial"/>
        </w:rPr>
      </w:pPr>
      <w:r w:rsidRPr="00A346FA">
        <w:rPr>
          <w:rFonts w:ascii="Arial" w:hAnsi="Arial" w:cs="Arial"/>
        </w:rPr>
        <w:t xml:space="preserve">All gasoline powered commercial vehicles are still required to be inspected annually for mechanical </w:t>
      </w:r>
      <w:r w:rsidR="003B51AC">
        <w:rPr>
          <w:rFonts w:ascii="Arial" w:hAnsi="Arial" w:cs="Arial"/>
        </w:rPr>
        <w:t>items</w:t>
      </w:r>
      <w:r w:rsidRPr="00A346FA">
        <w:rPr>
          <w:rFonts w:ascii="Arial" w:hAnsi="Arial" w:cs="Arial"/>
        </w:rPr>
        <w:t>, emission components and OBD (if applicable).  Registration codes for commercial vehicles are 11, 12 (vehicles being used as buses), 13 (ta</w:t>
      </w:r>
      <w:r w:rsidR="000F7FE7">
        <w:rPr>
          <w:rFonts w:ascii="Arial" w:hAnsi="Arial" w:cs="Arial"/>
        </w:rPr>
        <w:t xml:space="preserve">xicab), 14 (limousine), and 54 </w:t>
      </w:r>
      <w:r w:rsidRPr="00A346FA">
        <w:rPr>
          <w:rFonts w:ascii="Arial" w:hAnsi="Arial" w:cs="Arial"/>
        </w:rPr>
        <w:t xml:space="preserve">“O” plated vehicles not inspected by MVC Bus Unit. </w:t>
      </w:r>
    </w:p>
    <w:p w:rsidR="00087A59" w:rsidRPr="00A346FA" w:rsidRDefault="00087A59">
      <w:pPr>
        <w:rPr>
          <w:rFonts w:ascii="Arial" w:hAnsi="Arial" w:cs="Arial"/>
        </w:rPr>
      </w:pPr>
      <w:r w:rsidRPr="00A346FA">
        <w:rPr>
          <w:rFonts w:ascii="Arial" w:hAnsi="Arial" w:cs="Arial"/>
        </w:rPr>
        <w:t xml:space="preserve">The following gasoline powered vehicles registered commercial are required to be inspected annually for mechanical </w:t>
      </w:r>
      <w:r w:rsidR="003B51AC">
        <w:rPr>
          <w:rFonts w:ascii="Arial" w:hAnsi="Arial" w:cs="Arial"/>
        </w:rPr>
        <w:t>items</w:t>
      </w:r>
      <w:r w:rsidRPr="00A346FA">
        <w:rPr>
          <w:rFonts w:ascii="Arial" w:hAnsi="Arial" w:cs="Arial"/>
        </w:rPr>
        <w:t xml:space="preserve"> and emissions components:</w:t>
      </w:r>
    </w:p>
    <w:p w:rsidR="00B077FA" w:rsidRPr="00A346FA" w:rsidRDefault="00311F18" w:rsidP="00B077FA">
      <w:pPr>
        <w:pStyle w:val="ListParagraph"/>
        <w:numPr>
          <w:ilvl w:val="0"/>
          <w:numId w:val="1"/>
        </w:numPr>
        <w:rPr>
          <w:rFonts w:ascii="Arial" w:hAnsi="Arial" w:cs="Arial"/>
        </w:rPr>
      </w:pPr>
      <w:r w:rsidRPr="00A346FA">
        <w:rPr>
          <w:rFonts w:ascii="Arial" w:hAnsi="Arial" w:cs="Arial"/>
        </w:rPr>
        <w:t>M</w:t>
      </w:r>
      <w:r w:rsidR="00F77313" w:rsidRPr="00A346FA">
        <w:rPr>
          <w:rFonts w:ascii="Arial" w:hAnsi="Arial" w:cs="Arial"/>
        </w:rPr>
        <w:t>odel year 1995 &amp; older with a GVWR 8,500 pounds or less</w:t>
      </w:r>
      <w:r w:rsidR="00B077FA" w:rsidRPr="00A346FA">
        <w:rPr>
          <w:rFonts w:ascii="Arial" w:hAnsi="Arial" w:cs="Arial"/>
        </w:rPr>
        <w:t>,</w:t>
      </w:r>
      <w:r w:rsidR="00F77313" w:rsidRPr="00A346FA">
        <w:rPr>
          <w:rFonts w:ascii="Arial" w:hAnsi="Arial" w:cs="Arial"/>
        </w:rPr>
        <w:t xml:space="preserve"> </w:t>
      </w:r>
    </w:p>
    <w:p w:rsidR="00B077FA" w:rsidRPr="00A346FA" w:rsidRDefault="00311F18" w:rsidP="00B077FA">
      <w:pPr>
        <w:pStyle w:val="ListParagraph"/>
        <w:numPr>
          <w:ilvl w:val="0"/>
          <w:numId w:val="1"/>
        </w:numPr>
        <w:rPr>
          <w:rFonts w:ascii="Arial" w:hAnsi="Arial" w:cs="Arial"/>
        </w:rPr>
      </w:pPr>
      <w:r w:rsidRPr="00A346FA">
        <w:rPr>
          <w:rFonts w:ascii="Arial" w:hAnsi="Arial" w:cs="Arial"/>
        </w:rPr>
        <w:t>M</w:t>
      </w:r>
      <w:r w:rsidR="00F77313" w:rsidRPr="00A346FA">
        <w:rPr>
          <w:rFonts w:ascii="Arial" w:hAnsi="Arial" w:cs="Arial"/>
        </w:rPr>
        <w:t xml:space="preserve">odel year 2007 &amp; older with a GVWR 8,501 to </w:t>
      </w:r>
      <w:r w:rsidR="009E039F">
        <w:rPr>
          <w:rFonts w:ascii="Arial" w:hAnsi="Arial" w:cs="Arial"/>
        </w:rPr>
        <w:t>and including</w:t>
      </w:r>
      <w:r w:rsidR="00032A0E">
        <w:rPr>
          <w:rFonts w:ascii="Arial" w:hAnsi="Arial" w:cs="Arial"/>
        </w:rPr>
        <w:t xml:space="preserve"> </w:t>
      </w:r>
      <w:r w:rsidR="00F77313" w:rsidRPr="00A346FA">
        <w:rPr>
          <w:rFonts w:ascii="Arial" w:hAnsi="Arial" w:cs="Arial"/>
        </w:rPr>
        <w:t>14,000 pounds</w:t>
      </w:r>
      <w:r w:rsidR="00FE74A5" w:rsidRPr="00A346FA">
        <w:rPr>
          <w:rFonts w:ascii="Arial" w:hAnsi="Arial" w:cs="Arial"/>
        </w:rPr>
        <w:t xml:space="preserve">, </w:t>
      </w:r>
      <w:r w:rsidR="00B077FA" w:rsidRPr="00A346FA">
        <w:rPr>
          <w:rFonts w:ascii="Arial" w:hAnsi="Arial" w:cs="Arial"/>
        </w:rPr>
        <w:t xml:space="preserve"> </w:t>
      </w:r>
    </w:p>
    <w:p w:rsidR="00087A59" w:rsidRPr="00A346FA" w:rsidRDefault="000F7FE7" w:rsidP="00B077FA">
      <w:pPr>
        <w:pStyle w:val="ListParagraph"/>
        <w:numPr>
          <w:ilvl w:val="0"/>
          <w:numId w:val="1"/>
        </w:numPr>
        <w:rPr>
          <w:rFonts w:ascii="Arial" w:hAnsi="Arial" w:cs="Arial"/>
        </w:rPr>
      </w:pPr>
      <w:r>
        <w:rPr>
          <w:rFonts w:ascii="Arial" w:hAnsi="Arial" w:cs="Arial"/>
        </w:rPr>
        <w:t>M</w:t>
      </w:r>
      <w:r w:rsidR="00B077FA" w:rsidRPr="00A346FA">
        <w:rPr>
          <w:rFonts w:ascii="Arial" w:hAnsi="Arial" w:cs="Arial"/>
        </w:rPr>
        <w:t xml:space="preserve">odel year 2013 and older with a GVWR 14,001 pounds </w:t>
      </w:r>
      <w:r w:rsidR="00032A0E">
        <w:rPr>
          <w:rFonts w:ascii="Arial" w:hAnsi="Arial" w:cs="Arial"/>
        </w:rPr>
        <w:t>and greater</w:t>
      </w:r>
      <w:r w:rsidR="00087A59" w:rsidRPr="00A346FA">
        <w:rPr>
          <w:rFonts w:ascii="Arial" w:hAnsi="Arial" w:cs="Arial"/>
        </w:rPr>
        <w:t xml:space="preserve">. </w:t>
      </w:r>
      <w:r w:rsidR="00B077FA" w:rsidRPr="00A346FA">
        <w:rPr>
          <w:rFonts w:ascii="Arial" w:hAnsi="Arial" w:cs="Arial"/>
        </w:rPr>
        <w:t xml:space="preserve"> </w:t>
      </w:r>
    </w:p>
    <w:p w:rsidR="00087A59" w:rsidRPr="00A346FA" w:rsidRDefault="00087A59" w:rsidP="00087A59">
      <w:pPr>
        <w:pStyle w:val="ListParagraph"/>
        <w:rPr>
          <w:rFonts w:ascii="Arial" w:hAnsi="Arial" w:cs="Arial"/>
        </w:rPr>
      </w:pPr>
    </w:p>
    <w:p w:rsidR="00087A59" w:rsidRPr="00A346FA" w:rsidRDefault="00087A59" w:rsidP="00087A59">
      <w:pPr>
        <w:rPr>
          <w:rFonts w:ascii="Arial" w:hAnsi="Arial" w:cs="Arial"/>
        </w:rPr>
      </w:pPr>
      <w:r w:rsidRPr="00A346FA">
        <w:rPr>
          <w:rFonts w:ascii="Arial" w:hAnsi="Arial" w:cs="Arial"/>
        </w:rPr>
        <w:t xml:space="preserve">The following gasoline powered vehicles registered commercial are required to be inspected annually for mechanical </w:t>
      </w:r>
      <w:r w:rsidR="003B51AC">
        <w:rPr>
          <w:rFonts w:ascii="Arial" w:hAnsi="Arial" w:cs="Arial"/>
        </w:rPr>
        <w:t>items</w:t>
      </w:r>
      <w:r w:rsidRPr="00A346FA">
        <w:rPr>
          <w:rFonts w:ascii="Arial" w:hAnsi="Arial" w:cs="Arial"/>
        </w:rPr>
        <w:t xml:space="preserve">, emissions components and </w:t>
      </w:r>
      <w:r w:rsidR="00032A0E">
        <w:rPr>
          <w:rFonts w:ascii="Arial" w:hAnsi="Arial" w:cs="Arial"/>
        </w:rPr>
        <w:t xml:space="preserve">an </w:t>
      </w:r>
      <w:r w:rsidRPr="00A346FA">
        <w:rPr>
          <w:rFonts w:ascii="Arial" w:hAnsi="Arial" w:cs="Arial"/>
        </w:rPr>
        <w:t xml:space="preserve">OBD </w:t>
      </w:r>
      <w:r w:rsidR="00032A0E">
        <w:rPr>
          <w:rFonts w:ascii="Arial" w:hAnsi="Arial" w:cs="Arial"/>
        </w:rPr>
        <w:t>t</w:t>
      </w:r>
      <w:r w:rsidRPr="00A346FA">
        <w:rPr>
          <w:rFonts w:ascii="Arial" w:hAnsi="Arial" w:cs="Arial"/>
        </w:rPr>
        <w:t>est:</w:t>
      </w:r>
    </w:p>
    <w:p w:rsidR="00087A59" w:rsidRPr="00A346FA" w:rsidRDefault="00311F18" w:rsidP="00087A59">
      <w:pPr>
        <w:pStyle w:val="ListParagraph"/>
        <w:numPr>
          <w:ilvl w:val="0"/>
          <w:numId w:val="2"/>
        </w:numPr>
        <w:rPr>
          <w:rFonts w:ascii="Arial" w:hAnsi="Arial" w:cs="Arial"/>
        </w:rPr>
      </w:pPr>
      <w:r w:rsidRPr="00A346FA">
        <w:rPr>
          <w:rFonts w:ascii="Arial" w:hAnsi="Arial" w:cs="Arial"/>
        </w:rPr>
        <w:t>M</w:t>
      </w:r>
      <w:r w:rsidR="00087A59" w:rsidRPr="00A346FA">
        <w:rPr>
          <w:rFonts w:ascii="Arial" w:hAnsi="Arial" w:cs="Arial"/>
        </w:rPr>
        <w:t xml:space="preserve">odel year </w:t>
      </w:r>
      <w:r w:rsidR="00F77313" w:rsidRPr="00A346FA">
        <w:rPr>
          <w:rFonts w:ascii="Arial" w:hAnsi="Arial" w:cs="Arial"/>
        </w:rPr>
        <w:t>1996 &amp; newer with a GVWR 8,500 pounds or less</w:t>
      </w:r>
      <w:r w:rsidR="000F7FE7">
        <w:rPr>
          <w:rFonts w:ascii="Arial" w:hAnsi="Arial" w:cs="Arial"/>
        </w:rPr>
        <w:t>,</w:t>
      </w:r>
      <w:r w:rsidR="00EF3091" w:rsidRPr="00A346FA">
        <w:rPr>
          <w:rFonts w:ascii="Arial" w:hAnsi="Arial" w:cs="Arial"/>
        </w:rPr>
        <w:t xml:space="preserve"> </w:t>
      </w:r>
    </w:p>
    <w:p w:rsidR="00B077FA" w:rsidRPr="003931E5" w:rsidRDefault="000F7FE7" w:rsidP="00087A59">
      <w:pPr>
        <w:pStyle w:val="ListParagraph"/>
        <w:numPr>
          <w:ilvl w:val="0"/>
          <w:numId w:val="2"/>
        </w:numPr>
        <w:rPr>
          <w:rFonts w:ascii="Arial" w:hAnsi="Arial" w:cs="Arial"/>
        </w:rPr>
      </w:pPr>
      <w:r>
        <w:rPr>
          <w:rFonts w:ascii="Arial" w:hAnsi="Arial" w:cs="Arial"/>
        </w:rPr>
        <w:t>M</w:t>
      </w:r>
      <w:r w:rsidR="00EF3091" w:rsidRPr="00A346FA">
        <w:rPr>
          <w:rFonts w:ascii="Arial" w:hAnsi="Arial" w:cs="Arial"/>
        </w:rPr>
        <w:t>odel year 2008 &amp; newer wit</w:t>
      </w:r>
      <w:r w:rsidR="00032A0E">
        <w:rPr>
          <w:rFonts w:ascii="Arial" w:hAnsi="Arial" w:cs="Arial"/>
        </w:rPr>
        <w:t xml:space="preserve">h a GVWR 8,501 to </w:t>
      </w:r>
      <w:r w:rsidR="009E039F">
        <w:rPr>
          <w:rFonts w:ascii="Arial" w:hAnsi="Arial" w:cs="Arial"/>
        </w:rPr>
        <w:t xml:space="preserve">and including </w:t>
      </w:r>
      <w:r w:rsidR="00032A0E">
        <w:rPr>
          <w:rFonts w:ascii="Arial" w:hAnsi="Arial" w:cs="Arial"/>
        </w:rPr>
        <w:t>14,000 pounds.</w:t>
      </w:r>
    </w:p>
    <w:p w:rsidR="00EF3091" w:rsidRPr="00A346FA" w:rsidRDefault="00EF3091" w:rsidP="00EF3091">
      <w:pPr>
        <w:rPr>
          <w:rFonts w:ascii="Arial" w:hAnsi="Arial" w:cs="Arial"/>
        </w:rPr>
      </w:pPr>
      <w:r w:rsidRPr="003931E5">
        <w:rPr>
          <w:rFonts w:ascii="Arial" w:hAnsi="Arial" w:cs="Arial"/>
        </w:rPr>
        <w:t>Gasoline powered vehicles registered passenger model year</w:t>
      </w:r>
      <w:r w:rsidRPr="00A346FA">
        <w:rPr>
          <w:rFonts w:ascii="Arial" w:hAnsi="Arial" w:cs="Arial"/>
        </w:rPr>
        <w:t xml:space="preserve"> 2014 &amp; newer with a GVWR 14,001 pounds or more will receive an </w:t>
      </w:r>
      <w:r w:rsidR="00087A59" w:rsidRPr="00A346FA">
        <w:rPr>
          <w:rFonts w:ascii="Arial" w:hAnsi="Arial" w:cs="Arial"/>
        </w:rPr>
        <w:t xml:space="preserve">annual </w:t>
      </w:r>
      <w:r w:rsidRPr="00A346FA">
        <w:rPr>
          <w:rFonts w:ascii="Arial" w:hAnsi="Arial" w:cs="Arial"/>
        </w:rPr>
        <w:t xml:space="preserve">inspection for </w:t>
      </w:r>
      <w:r w:rsidR="00087A59" w:rsidRPr="00A346FA">
        <w:rPr>
          <w:rFonts w:ascii="Arial" w:hAnsi="Arial" w:cs="Arial"/>
        </w:rPr>
        <w:t xml:space="preserve">mechanical </w:t>
      </w:r>
      <w:r w:rsidR="003B51AC">
        <w:rPr>
          <w:rFonts w:ascii="Arial" w:hAnsi="Arial" w:cs="Arial"/>
        </w:rPr>
        <w:t>items</w:t>
      </w:r>
      <w:r w:rsidR="00087A59" w:rsidRPr="00A346FA">
        <w:rPr>
          <w:rFonts w:ascii="Arial" w:hAnsi="Arial" w:cs="Arial"/>
        </w:rPr>
        <w:t xml:space="preserve"> and </w:t>
      </w:r>
      <w:r w:rsidRPr="00A346FA">
        <w:rPr>
          <w:rFonts w:ascii="Arial" w:hAnsi="Arial" w:cs="Arial"/>
        </w:rPr>
        <w:t xml:space="preserve">emission components until the new equipment is received from the contract vendor. </w:t>
      </w:r>
      <w:r w:rsidR="00087A59" w:rsidRPr="00A346FA">
        <w:rPr>
          <w:rFonts w:ascii="Arial" w:hAnsi="Arial" w:cs="Arial"/>
        </w:rPr>
        <w:t xml:space="preserve"> With the new equipment these vehicles will be required t</w:t>
      </w:r>
      <w:r w:rsidR="00032A0E">
        <w:rPr>
          <w:rFonts w:ascii="Arial" w:hAnsi="Arial" w:cs="Arial"/>
        </w:rPr>
        <w:t>o be given an OBD t</w:t>
      </w:r>
      <w:r w:rsidR="00087A59" w:rsidRPr="00A346FA">
        <w:rPr>
          <w:rFonts w:ascii="Arial" w:hAnsi="Arial" w:cs="Arial"/>
        </w:rPr>
        <w:t xml:space="preserve">est. </w:t>
      </w:r>
    </w:p>
    <w:p w:rsidR="000F7FE7" w:rsidRDefault="000F7FE7" w:rsidP="00FE74A5">
      <w:pPr>
        <w:rPr>
          <w:rFonts w:ascii="Arial" w:hAnsi="Arial" w:cs="Arial"/>
        </w:rPr>
      </w:pPr>
      <w:r>
        <w:rPr>
          <w:rFonts w:ascii="Arial" w:hAnsi="Arial" w:cs="Arial"/>
        </w:rPr>
        <w:t xml:space="preserve">There is no change in the diesel program at this time. </w:t>
      </w:r>
    </w:p>
    <w:p w:rsidR="003B51AC" w:rsidRPr="00A346FA" w:rsidRDefault="003B51AC" w:rsidP="00FE74A5">
      <w:pPr>
        <w:rPr>
          <w:rFonts w:ascii="Arial" w:hAnsi="Arial" w:cs="Arial"/>
        </w:rPr>
      </w:pPr>
      <w:r>
        <w:rPr>
          <w:rFonts w:ascii="Arial" w:hAnsi="Arial" w:cs="Arial"/>
        </w:rPr>
        <w:t xml:space="preserve">The software has been modified to accommodate these changes in the program. </w:t>
      </w:r>
      <w:r w:rsidR="000F7FE7">
        <w:rPr>
          <w:rFonts w:ascii="Arial" w:hAnsi="Arial" w:cs="Arial"/>
        </w:rPr>
        <w:t xml:space="preserve">You will be </w:t>
      </w:r>
      <w:r w:rsidR="009E039F">
        <w:rPr>
          <w:rFonts w:ascii="Arial" w:hAnsi="Arial" w:cs="Arial"/>
        </w:rPr>
        <w:t>notified</w:t>
      </w:r>
      <w:r w:rsidR="000F7FE7">
        <w:rPr>
          <w:rFonts w:ascii="Arial" w:hAnsi="Arial" w:cs="Arial"/>
        </w:rPr>
        <w:t xml:space="preserve"> to perform a data file refresh to download the software changes.</w:t>
      </w:r>
    </w:p>
    <w:p w:rsidR="00311F18" w:rsidRPr="00A346FA" w:rsidRDefault="00311F18" w:rsidP="00FE74A5">
      <w:pPr>
        <w:rPr>
          <w:rFonts w:ascii="Arial" w:hAnsi="Arial" w:cs="Arial"/>
        </w:rPr>
      </w:pPr>
      <w:r w:rsidRPr="00A346FA">
        <w:rPr>
          <w:rFonts w:ascii="Arial" w:hAnsi="Arial" w:cs="Arial"/>
        </w:rPr>
        <w:t xml:space="preserve">If you have any questions concerning </w:t>
      </w:r>
      <w:r w:rsidR="00983120">
        <w:rPr>
          <w:rFonts w:ascii="Arial" w:hAnsi="Arial" w:cs="Arial"/>
        </w:rPr>
        <w:t xml:space="preserve">exempted vehicles or </w:t>
      </w:r>
      <w:r w:rsidRPr="00A346FA">
        <w:rPr>
          <w:rFonts w:ascii="Arial" w:hAnsi="Arial" w:cs="Arial"/>
        </w:rPr>
        <w:t xml:space="preserve">these program changes please contact </w:t>
      </w:r>
      <w:r w:rsidR="00983120">
        <w:rPr>
          <w:rFonts w:ascii="Arial" w:hAnsi="Arial" w:cs="Arial"/>
        </w:rPr>
        <w:t xml:space="preserve">the IM Support Unit at 609-633-9474 or </w:t>
      </w:r>
      <w:r w:rsidRPr="00A346FA">
        <w:rPr>
          <w:rFonts w:ascii="Arial" w:hAnsi="Arial" w:cs="Arial"/>
        </w:rPr>
        <w:t xml:space="preserve">your PIF office. </w:t>
      </w:r>
    </w:p>
    <w:p w:rsidR="00311F18" w:rsidRPr="00A346FA" w:rsidRDefault="00311F18" w:rsidP="00FE74A5">
      <w:pPr>
        <w:rPr>
          <w:rFonts w:ascii="Arial" w:hAnsi="Arial" w:cs="Arial"/>
          <w:sz w:val="20"/>
          <w:szCs w:val="20"/>
        </w:rPr>
      </w:pPr>
      <w:r w:rsidRPr="00A346FA">
        <w:rPr>
          <w:rFonts w:ascii="Arial" w:hAnsi="Arial" w:cs="Arial"/>
          <w:sz w:val="20"/>
          <w:szCs w:val="20"/>
        </w:rPr>
        <w:t xml:space="preserve">NORTH    </w:t>
      </w:r>
      <w:r w:rsidR="00A346FA">
        <w:rPr>
          <w:rFonts w:ascii="Arial" w:hAnsi="Arial" w:cs="Arial"/>
          <w:sz w:val="20"/>
          <w:szCs w:val="20"/>
        </w:rPr>
        <w:t xml:space="preserve"> </w:t>
      </w:r>
      <w:r w:rsidRPr="00A346FA">
        <w:rPr>
          <w:rFonts w:ascii="Arial" w:hAnsi="Arial" w:cs="Arial"/>
          <w:sz w:val="20"/>
          <w:szCs w:val="20"/>
        </w:rPr>
        <w:t>-</w:t>
      </w:r>
      <w:r w:rsidR="00320C18">
        <w:rPr>
          <w:rFonts w:ascii="Arial" w:hAnsi="Arial" w:cs="Arial"/>
          <w:sz w:val="20"/>
          <w:szCs w:val="20"/>
        </w:rPr>
        <w:t>WESTFIELD</w:t>
      </w:r>
      <w:r w:rsidRPr="00A346FA">
        <w:rPr>
          <w:rFonts w:ascii="Arial" w:hAnsi="Arial" w:cs="Arial"/>
          <w:sz w:val="20"/>
          <w:szCs w:val="20"/>
        </w:rPr>
        <w:t xml:space="preserve">   </w:t>
      </w:r>
      <w:r w:rsidR="00A346FA">
        <w:rPr>
          <w:rFonts w:ascii="Arial" w:hAnsi="Arial" w:cs="Arial"/>
          <w:sz w:val="20"/>
          <w:szCs w:val="20"/>
        </w:rPr>
        <w:t xml:space="preserve">                    </w:t>
      </w:r>
      <w:r w:rsidR="00320C18">
        <w:rPr>
          <w:rFonts w:ascii="Arial" w:hAnsi="Arial" w:cs="Arial"/>
          <w:sz w:val="20"/>
          <w:szCs w:val="20"/>
        </w:rPr>
        <w:t xml:space="preserve">      </w:t>
      </w:r>
      <w:r w:rsidRPr="00A346FA">
        <w:rPr>
          <w:rFonts w:ascii="Arial" w:hAnsi="Arial" w:cs="Arial"/>
          <w:sz w:val="20"/>
          <w:szCs w:val="20"/>
        </w:rPr>
        <w:t>(908) 232-6296</w:t>
      </w:r>
      <w:r w:rsidR="00320C18">
        <w:rPr>
          <w:rFonts w:ascii="Arial" w:hAnsi="Arial" w:cs="Arial"/>
          <w:sz w:val="20"/>
          <w:szCs w:val="20"/>
        </w:rPr>
        <w:t xml:space="preserve"> </w:t>
      </w:r>
      <w:hyperlink r:id="rId7" w:history="1">
        <w:r w:rsidRPr="00A346FA">
          <w:rPr>
            <w:rStyle w:val="Hyperlink"/>
            <w:rFonts w:ascii="Arial" w:hAnsi="Arial" w:cs="Arial"/>
            <w:sz w:val="20"/>
            <w:szCs w:val="20"/>
          </w:rPr>
          <w:t>MVCMORRISTOWNSS@DOT.STATE.NJ.US</w:t>
        </w:r>
      </w:hyperlink>
    </w:p>
    <w:p w:rsidR="00311F18" w:rsidRDefault="00311F18" w:rsidP="00FE74A5">
      <w:pPr>
        <w:rPr>
          <w:rFonts w:ascii="Arial" w:hAnsi="Arial" w:cs="Arial"/>
          <w:sz w:val="20"/>
          <w:szCs w:val="20"/>
        </w:rPr>
      </w:pPr>
      <w:r w:rsidRPr="00A346FA">
        <w:rPr>
          <w:rFonts w:ascii="Arial" w:hAnsi="Arial" w:cs="Arial"/>
          <w:sz w:val="20"/>
          <w:szCs w:val="20"/>
        </w:rPr>
        <w:t>CENTRAL</w:t>
      </w:r>
      <w:r w:rsidR="00A346FA">
        <w:rPr>
          <w:rFonts w:ascii="Arial" w:hAnsi="Arial" w:cs="Arial"/>
          <w:sz w:val="20"/>
          <w:szCs w:val="20"/>
        </w:rPr>
        <w:t xml:space="preserve"> </w:t>
      </w:r>
      <w:r w:rsidRPr="00A346FA">
        <w:rPr>
          <w:rFonts w:ascii="Arial" w:hAnsi="Arial" w:cs="Arial"/>
          <w:sz w:val="20"/>
          <w:szCs w:val="20"/>
        </w:rPr>
        <w:t xml:space="preserve">-ASBURY PARK  </w:t>
      </w:r>
      <w:r w:rsidR="00A346FA">
        <w:rPr>
          <w:rFonts w:ascii="Arial" w:hAnsi="Arial" w:cs="Arial"/>
          <w:sz w:val="20"/>
          <w:szCs w:val="20"/>
        </w:rPr>
        <w:t xml:space="preserve">                     (732) 869-8335  </w:t>
      </w:r>
      <w:hyperlink r:id="rId8" w:history="1">
        <w:r w:rsidR="00A346FA" w:rsidRPr="002B726B">
          <w:rPr>
            <w:rStyle w:val="Hyperlink"/>
            <w:rFonts w:ascii="Arial" w:hAnsi="Arial" w:cs="Arial"/>
            <w:sz w:val="20"/>
            <w:szCs w:val="20"/>
          </w:rPr>
          <w:t>MVCASBURYPARKSS@DOT.STATE.NJ.US</w:t>
        </w:r>
      </w:hyperlink>
      <w:r w:rsidR="00A346FA">
        <w:rPr>
          <w:rFonts w:ascii="Arial" w:hAnsi="Arial" w:cs="Arial"/>
          <w:sz w:val="20"/>
          <w:szCs w:val="20"/>
        </w:rPr>
        <w:tab/>
      </w:r>
    </w:p>
    <w:p w:rsidR="00A346FA" w:rsidRPr="00A346FA" w:rsidRDefault="00A346FA" w:rsidP="00FE74A5">
      <w:pPr>
        <w:rPr>
          <w:rFonts w:ascii="Arial" w:hAnsi="Arial" w:cs="Arial"/>
          <w:sz w:val="20"/>
          <w:szCs w:val="20"/>
        </w:rPr>
      </w:pPr>
      <w:r>
        <w:rPr>
          <w:rFonts w:ascii="Arial" w:hAnsi="Arial" w:cs="Arial"/>
          <w:sz w:val="20"/>
          <w:szCs w:val="20"/>
        </w:rPr>
        <w:t xml:space="preserve">SOUTH     -WINSLOW </w:t>
      </w:r>
      <w:r>
        <w:rPr>
          <w:rFonts w:ascii="Arial" w:hAnsi="Arial" w:cs="Arial"/>
          <w:sz w:val="20"/>
          <w:szCs w:val="20"/>
        </w:rPr>
        <w:tab/>
      </w:r>
      <w:r>
        <w:rPr>
          <w:rFonts w:ascii="Arial" w:hAnsi="Arial" w:cs="Arial"/>
          <w:sz w:val="20"/>
          <w:szCs w:val="20"/>
        </w:rPr>
        <w:tab/>
        <w:t xml:space="preserve">                (609) 567-8873  </w:t>
      </w:r>
      <w:hyperlink r:id="rId9" w:history="1">
        <w:r w:rsidRPr="002B726B">
          <w:rPr>
            <w:rStyle w:val="Hyperlink"/>
            <w:rFonts w:ascii="Arial" w:hAnsi="Arial" w:cs="Arial"/>
            <w:sz w:val="20"/>
            <w:szCs w:val="20"/>
          </w:rPr>
          <w:t>MVCWINSLOWSS@DOT.STATE.NJ.US</w:t>
        </w:r>
      </w:hyperlink>
      <w:r>
        <w:rPr>
          <w:rFonts w:ascii="Arial" w:hAnsi="Arial" w:cs="Arial"/>
          <w:sz w:val="20"/>
          <w:szCs w:val="20"/>
        </w:rPr>
        <w:t xml:space="preserve">.  </w:t>
      </w:r>
    </w:p>
    <w:p w:rsidR="00FE74A5" w:rsidRPr="00A346FA" w:rsidRDefault="00FE74A5" w:rsidP="00EF3091">
      <w:pPr>
        <w:rPr>
          <w:rFonts w:ascii="Arial" w:hAnsi="Arial" w:cs="Arial"/>
        </w:rPr>
      </w:pPr>
    </w:p>
    <w:p w:rsidR="00CC1E4E" w:rsidRPr="00A346FA" w:rsidRDefault="00CC1E4E" w:rsidP="00F77313">
      <w:pPr>
        <w:rPr>
          <w:rFonts w:ascii="Arial" w:hAnsi="Arial" w:cs="Arial"/>
        </w:rPr>
      </w:pPr>
    </w:p>
    <w:p w:rsidR="00F77313" w:rsidRPr="00A346FA" w:rsidRDefault="00F77313" w:rsidP="00F77313">
      <w:pPr>
        <w:rPr>
          <w:rFonts w:ascii="Arial" w:hAnsi="Arial" w:cs="Arial"/>
        </w:rPr>
      </w:pPr>
    </w:p>
    <w:p w:rsidR="00511F2A" w:rsidRPr="00A346FA" w:rsidRDefault="00F77313" w:rsidP="00511F2A">
      <w:pPr>
        <w:rPr>
          <w:rFonts w:ascii="Arial" w:hAnsi="Arial" w:cs="Arial"/>
        </w:rPr>
      </w:pPr>
      <w:r w:rsidRPr="00A346FA">
        <w:rPr>
          <w:rFonts w:ascii="Arial" w:hAnsi="Arial" w:cs="Arial"/>
        </w:rPr>
        <w:t xml:space="preserve"> </w:t>
      </w:r>
      <w:r w:rsidR="00511F2A" w:rsidRPr="00A346FA">
        <w:rPr>
          <w:rFonts w:ascii="Arial" w:hAnsi="Arial" w:cs="Arial"/>
        </w:rPr>
        <w:t xml:space="preserve">  </w:t>
      </w:r>
    </w:p>
    <w:p w:rsidR="00511F2A" w:rsidRPr="00A346FA" w:rsidRDefault="00511F2A">
      <w:r w:rsidRPr="00A346FA">
        <w:t xml:space="preserve">  </w:t>
      </w:r>
    </w:p>
    <w:sectPr w:rsidR="00511F2A" w:rsidRPr="00A346FA" w:rsidSect="0040786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AEC" w:rsidRDefault="00B50AEC" w:rsidP="00A346FA">
      <w:pPr>
        <w:spacing w:after="0" w:line="240" w:lineRule="auto"/>
      </w:pPr>
      <w:r>
        <w:separator/>
      </w:r>
    </w:p>
  </w:endnote>
  <w:endnote w:type="continuationSeparator" w:id="0">
    <w:p w:rsidR="00B50AEC" w:rsidRDefault="00B50AEC" w:rsidP="00A3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AEC" w:rsidRDefault="00B50AEC" w:rsidP="00A346FA">
      <w:pPr>
        <w:spacing w:after="0" w:line="240" w:lineRule="auto"/>
      </w:pPr>
      <w:r>
        <w:separator/>
      </w:r>
    </w:p>
  </w:footnote>
  <w:footnote w:type="continuationSeparator" w:id="0">
    <w:p w:rsidR="00B50AEC" w:rsidRDefault="00B50AEC" w:rsidP="00A34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120" w:rsidRPr="00A346FA" w:rsidRDefault="00983120" w:rsidP="00A346FA">
    <w:pPr>
      <w:pStyle w:val="Header"/>
      <w:jc w:val="center"/>
      <w:rPr>
        <w:rFonts w:ascii="Arial" w:hAnsi="Arial" w:cs="Arial"/>
      </w:rPr>
    </w:pPr>
    <w:r w:rsidRPr="00A346FA">
      <w:rPr>
        <w:rFonts w:ascii="Arial" w:hAnsi="Arial" w:cs="Arial"/>
      </w:rPr>
      <w:t>VID MESSAGE-PROGRAM CHANGES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233BB"/>
    <w:multiLevelType w:val="hybridMultilevel"/>
    <w:tmpl w:val="B7C6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31CFA"/>
    <w:multiLevelType w:val="hybridMultilevel"/>
    <w:tmpl w:val="8E00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77E26"/>
    <w:multiLevelType w:val="hybridMultilevel"/>
    <w:tmpl w:val="7FAC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5D5328"/>
    <w:multiLevelType w:val="hybridMultilevel"/>
    <w:tmpl w:val="C456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C7"/>
    <w:rsid w:val="00001D0D"/>
    <w:rsid w:val="00015EBE"/>
    <w:rsid w:val="00032A0E"/>
    <w:rsid w:val="000832C6"/>
    <w:rsid w:val="00087A59"/>
    <w:rsid w:val="000A1EA1"/>
    <w:rsid w:val="000C2CA2"/>
    <w:rsid w:val="000C5297"/>
    <w:rsid w:val="000F7FE7"/>
    <w:rsid w:val="00106454"/>
    <w:rsid w:val="001122E7"/>
    <w:rsid w:val="00152D46"/>
    <w:rsid w:val="001E502D"/>
    <w:rsid w:val="00207A22"/>
    <w:rsid w:val="002B25DC"/>
    <w:rsid w:val="002B4789"/>
    <w:rsid w:val="00311F18"/>
    <w:rsid w:val="00320C18"/>
    <w:rsid w:val="00347286"/>
    <w:rsid w:val="003931E5"/>
    <w:rsid w:val="003B51AC"/>
    <w:rsid w:val="00407863"/>
    <w:rsid w:val="00511F2A"/>
    <w:rsid w:val="00775CD7"/>
    <w:rsid w:val="007C5CC7"/>
    <w:rsid w:val="007D1680"/>
    <w:rsid w:val="00905D1C"/>
    <w:rsid w:val="00983120"/>
    <w:rsid w:val="009A75FA"/>
    <w:rsid w:val="009E039F"/>
    <w:rsid w:val="00A346FA"/>
    <w:rsid w:val="00A8402F"/>
    <w:rsid w:val="00AA2723"/>
    <w:rsid w:val="00AB3AEB"/>
    <w:rsid w:val="00B077FA"/>
    <w:rsid w:val="00B50AEC"/>
    <w:rsid w:val="00B576B1"/>
    <w:rsid w:val="00BE5F94"/>
    <w:rsid w:val="00CC1E4E"/>
    <w:rsid w:val="00D60D4A"/>
    <w:rsid w:val="00D83A75"/>
    <w:rsid w:val="00DD4135"/>
    <w:rsid w:val="00EF3091"/>
    <w:rsid w:val="00F44141"/>
    <w:rsid w:val="00F77313"/>
    <w:rsid w:val="00FE4535"/>
    <w:rsid w:val="00FE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D9434-B936-4646-808B-735430F1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7FA"/>
    <w:pPr>
      <w:ind w:left="720"/>
      <w:contextualSpacing/>
    </w:pPr>
  </w:style>
  <w:style w:type="character" w:styleId="Hyperlink">
    <w:name w:val="Hyperlink"/>
    <w:basedOn w:val="DefaultParagraphFont"/>
    <w:uiPriority w:val="99"/>
    <w:unhideWhenUsed/>
    <w:rsid w:val="00311F18"/>
    <w:rPr>
      <w:color w:val="0000FF" w:themeColor="hyperlink"/>
      <w:u w:val="single"/>
    </w:rPr>
  </w:style>
  <w:style w:type="paragraph" w:styleId="Header">
    <w:name w:val="header"/>
    <w:basedOn w:val="Normal"/>
    <w:link w:val="HeaderChar"/>
    <w:uiPriority w:val="99"/>
    <w:semiHidden/>
    <w:unhideWhenUsed/>
    <w:rsid w:val="00A346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46FA"/>
  </w:style>
  <w:style w:type="paragraph" w:styleId="Footer">
    <w:name w:val="footer"/>
    <w:basedOn w:val="Normal"/>
    <w:link w:val="FooterChar"/>
    <w:uiPriority w:val="99"/>
    <w:semiHidden/>
    <w:unhideWhenUsed/>
    <w:rsid w:val="00A346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46FA"/>
  </w:style>
  <w:style w:type="paragraph" w:styleId="BalloonText">
    <w:name w:val="Balloon Text"/>
    <w:basedOn w:val="Normal"/>
    <w:link w:val="BalloonTextChar"/>
    <w:uiPriority w:val="99"/>
    <w:semiHidden/>
    <w:unhideWhenUsed/>
    <w:rsid w:val="000A1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CASBURYPARKSS@DOT.STATE.NJ.US" TargetMode="External"/><Relationship Id="rId3" Type="http://schemas.openxmlformats.org/officeDocument/2006/relationships/settings" Target="settings.xml"/><Relationship Id="rId7" Type="http://schemas.openxmlformats.org/officeDocument/2006/relationships/hyperlink" Target="mailto:MVCMORRISTOWNSS@DOT.STATE.NJ.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VCWINSLOWSS@DOT.STATE.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New Jersey Motor Vehicle Commission</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Arose</dc:creator>
  <cp:lastModifiedBy>Salbego, Laurie</cp:lastModifiedBy>
  <cp:revision>2</cp:revision>
  <cp:lastPrinted>2016-04-19T19:44:00Z</cp:lastPrinted>
  <dcterms:created xsi:type="dcterms:W3CDTF">2016-04-27T12:15:00Z</dcterms:created>
  <dcterms:modified xsi:type="dcterms:W3CDTF">2016-04-27T12:15:00Z</dcterms:modified>
</cp:coreProperties>
</file>